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DA1340" w:rsidRPr="00DF09E1" w14:paraId="061B1137" w14:textId="77777777" w:rsidTr="00FA1BE8">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DA1340" w:rsidRPr="00DF09E1" w14:paraId="2488F656" w14:textId="77777777" w:rsidTr="00FA1BE8">
              <w:trPr>
                <w:trHeight w:val="710"/>
              </w:trPr>
              <w:tc>
                <w:tcPr>
                  <w:tcW w:w="1345" w:type="dxa"/>
                  <w:shd w:val="clear" w:color="auto" w:fill="B4C6E7" w:themeFill="accent1" w:themeFillTint="66"/>
                </w:tcPr>
                <w:p w14:paraId="64A96A6D"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Director :</w:t>
                  </w:r>
                </w:p>
              </w:tc>
              <w:tc>
                <w:tcPr>
                  <w:tcW w:w="3619" w:type="dxa"/>
                </w:tcPr>
                <w:p w14:paraId="5264B6C1" w14:textId="77777777" w:rsidR="00DA1340" w:rsidRPr="00DF09E1" w:rsidRDefault="00DA1340" w:rsidP="00FA1BE8">
                  <w:pPr>
                    <w:rPr>
                      <w:rFonts w:ascii="Century Gothic" w:hAnsi="Century Gothic" w:cs="Arial"/>
                      <w:sz w:val="20"/>
                      <w:szCs w:val="20"/>
                      <w:lang w:val="es-MX"/>
                    </w:rPr>
                  </w:pPr>
                  <w:r w:rsidRPr="00DF09E1">
                    <w:rPr>
                      <w:rFonts w:ascii="Century Gothic" w:hAnsi="Century Gothic" w:cs="Arial"/>
                      <w:sz w:val="20"/>
                      <w:szCs w:val="20"/>
                      <w:lang w:val="es-MX"/>
                    </w:rPr>
                    <w:t>Lic. Juan Manuel Rodríguez Santana.</w:t>
                  </w:r>
                </w:p>
              </w:tc>
              <w:tc>
                <w:tcPr>
                  <w:tcW w:w="1526" w:type="dxa"/>
                  <w:shd w:val="clear" w:color="auto" w:fill="B4C6E7" w:themeFill="accent1" w:themeFillTint="66"/>
                </w:tcPr>
                <w:p w14:paraId="7CC3FE2C"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Lugar:</w:t>
                  </w:r>
                </w:p>
              </w:tc>
              <w:tc>
                <w:tcPr>
                  <w:tcW w:w="2855" w:type="dxa"/>
                  <w:shd w:val="clear" w:color="auto" w:fill="auto"/>
                </w:tcPr>
                <w:p w14:paraId="05FAEC0D"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Municipio de Cabo Corrientes.</w:t>
                  </w:r>
                </w:p>
                <w:p w14:paraId="063E7130" w14:textId="77777777" w:rsidR="00DA1340" w:rsidRPr="00DF09E1" w:rsidRDefault="00DA1340" w:rsidP="00FA1BE8">
                  <w:pPr>
                    <w:rPr>
                      <w:rFonts w:ascii="Century Gothic" w:hAnsi="Century Gothic" w:cs="Arial"/>
                      <w:sz w:val="20"/>
                      <w:szCs w:val="20"/>
                    </w:rPr>
                  </w:pPr>
                </w:p>
              </w:tc>
            </w:tr>
            <w:tr w:rsidR="00DA1340" w:rsidRPr="00DF09E1" w14:paraId="36C89782" w14:textId="77777777" w:rsidTr="00FA1BE8">
              <w:tblPrEx>
                <w:tblLook w:val="0000" w:firstRow="0" w:lastRow="0" w:firstColumn="0" w:lastColumn="0" w:noHBand="0" w:noVBand="0"/>
              </w:tblPrEx>
              <w:trPr>
                <w:trHeight w:val="1795"/>
              </w:trPr>
              <w:tc>
                <w:tcPr>
                  <w:tcW w:w="1345" w:type="dxa"/>
                  <w:shd w:val="clear" w:color="auto" w:fill="B4C6E7" w:themeFill="accent1" w:themeFillTint="66"/>
                </w:tcPr>
                <w:p w14:paraId="355F080D"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Objetivos:</w:t>
                  </w:r>
                </w:p>
              </w:tc>
              <w:tc>
                <w:tcPr>
                  <w:tcW w:w="8000" w:type="dxa"/>
                  <w:gridSpan w:val="3"/>
                </w:tcPr>
                <w:p w14:paraId="19C4A727" w14:textId="77777777" w:rsidR="00DA1340" w:rsidRPr="00DF09E1" w:rsidRDefault="00DA1340" w:rsidP="00FA1BE8">
                  <w:pPr>
                    <w:rPr>
                      <w:rFonts w:ascii="Century Gothic" w:hAnsi="Century Gothic" w:cs="Calibri"/>
                      <w:color w:val="000000"/>
                      <w:lang w:val="es-MX"/>
                    </w:rPr>
                  </w:pPr>
                  <w:r w:rsidRPr="00DF09E1">
                    <w:rPr>
                      <w:rFonts w:ascii="Century Gothic" w:hAnsi="Century Gothic" w:cs="Calibri"/>
                      <w:color w:val="000000"/>
                      <w:lang w:val="es-MX"/>
                    </w:rPr>
                    <w:t>Enriquecer la vida Cultural del Municipio, consolidando su presencia y difundiendo sus tradiciones, con el propósito de seguir cimentando nuestra identidad. Además, servir de Plataforma para los Cabenses, en la expansión de la Cultura Local, motivar un camino de mejora personal para cada ciudadano, fortaleciendo el carácter, a través de la amplitud de la destreza.</w:t>
                  </w:r>
                </w:p>
                <w:p w14:paraId="284D4123" w14:textId="77777777" w:rsidR="00DA1340" w:rsidRPr="00DF09E1" w:rsidRDefault="00DA1340" w:rsidP="00FA1BE8">
                  <w:pPr>
                    <w:rPr>
                      <w:rFonts w:ascii="Century Gothic" w:hAnsi="Century Gothic" w:cs="Arial"/>
                      <w:sz w:val="20"/>
                      <w:szCs w:val="20"/>
                      <w:lang w:val="es-MX"/>
                    </w:rPr>
                  </w:pPr>
                </w:p>
              </w:tc>
            </w:tr>
          </w:tbl>
          <w:p w14:paraId="48692E1E" w14:textId="77777777" w:rsidR="00DA1340" w:rsidRPr="00DF09E1" w:rsidRDefault="00DA1340" w:rsidP="00FA1BE8">
            <w:pPr>
              <w:spacing w:after="160" w:line="259" w:lineRule="auto"/>
              <w:jc w:val="center"/>
              <w:rPr>
                <w:rFonts w:ascii="Century Gothic" w:hAnsi="Century Gothic" w:cs="Arial"/>
                <w:b/>
                <w:sz w:val="20"/>
                <w:szCs w:val="20"/>
                <w:lang w:val="es-MX"/>
              </w:rPr>
            </w:pPr>
            <w:r w:rsidRPr="00DF09E1">
              <w:rPr>
                <w:rFonts w:ascii="Century Gothic" w:hAnsi="Century Gothic" w:cs="Arial"/>
                <w:b/>
                <w:sz w:val="20"/>
                <w:szCs w:val="20"/>
                <w:lang w:val="es-MX"/>
              </w:rPr>
              <w:t>DIRECCIÓN DE CULTURA, CABO CORRIENTES, JAL.</w:t>
            </w:r>
          </w:p>
        </w:tc>
      </w:tr>
      <w:tr w:rsidR="00DA1340" w:rsidRPr="00DF09E1" w14:paraId="39E01CE2" w14:textId="77777777" w:rsidTr="00FA1BE8">
        <w:trPr>
          <w:trHeight w:val="1073"/>
        </w:trPr>
        <w:tc>
          <w:tcPr>
            <w:tcW w:w="3055" w:type="dxa"/>
            <w:gridSpan w:val="2"/>
            <w:tcBorders>
              <w:bottom w:val="single" w:sz="4" w:space="0" w:color="auto"/>
            </w:tcBorders>
            <w:shd w:val="clear" w:color="auto" w:fill="B4C6E7" w:themeFill="accent1" w:themeFillTint="66"/>
          </w:tcPr>
          <w:p w14:paraId="57701610"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Periodo:</w:t>
            </w:r>
          </w:p>
        </w:tc>
        <w:tc>
          <w:tcPr>
            <w:tcW w:w="6300" w:type="dxa"/>
            <w:gridSpan w:val="4"/>
            <w:tcBorders>
              <w:bottom w:val="single" w:sz="4" w:space="0" w:color="auto"/>
            </w:tcBorders>
          </w:tcPr>
          <w:p w14:paraId="020B4EAA"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Julio 2019 –  Septiembre 2019.</w:t>
            </w:r>
          </w:p>
          <w:p w14:paraId="06D583FD" w14:textId="77777777" w:rsidR="00DA1340" w:rsidRPr="00DF09E1" w:rsidRDefault="00DA1340" w:rsidP="00FA1BE8">
            <w:pPr>
              <w:rPr>
                <w:rFonts w:ascii="Century Gothic" w:hAnsi="Century Gothic" w:cs="Arial"/>
                <w:sz w:val="20"/>
                <w:szCs w:val="20"/>
              </w:rPr>
            </w:pPr>
          </w:p>
          <w:p w14:paraId="4835252D" w14:textId="77777777" w:rsidR="00DA1340" w:rsidRPr="00DF09E1" w:rsidRDefault="00DA1340" w:rsidP="00FA1BE8">
            <w:pPr>
              <w:jc w:val="center"/>
              <w:rPr>
                <w:rFonts w:ascii="Century Gothic" w:hAnsi="Century Gothic" w:cs="Arial"/>
                <w:sz w:val="20"/>
                <w:szCs w:val="20"/>
              </w:rPr>
            </w:pPr>
          </w:p>
        </w:tc>
      </w:tr>
      <w:tr w:rsidR="00DA1340" w:rsidRPr="00DF09E1" w14:paraId="3F1AA7EF" w14:textId="77777777" w:rsidTr="00FA1BE8">
        <w:trPr>
          <w:trHeight w:val="795"/>
        </w:trPr>
        <w:tc>
          <w:tcPr>
            <w:tcW w:w="3055" w:type="dxa"/>
            <w:gridSpan w:val="2"/>
            <w:tcBorders>
              <w:bottom w:val="single" w:sz="4" w:space="0" w:color="auto"/>
            </w:tcBorders>
            <w:shd w:val="clear" w:color="auto" w:fill="D9E2F3" w:themeFill="accent1" w:themeFillTint="33"/>
          </w:tcPr>
          <w:p w14:paraId="65C0EA15"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Julio 2019</w:t>
            </w:r>
          </w:p>
        </w:tc>
        <w:tc>
          <w:tcPr>
            <w:tcW w:w="3510" w:type="dxa"/>
            <w:gridSpan w:val="2"/>
            <w:tcBorders>
              <w:bottom w:val="single" w:sz="4" w:space="0" w:color="auto"/>
            </w:tcBorders>
            <w:shd w:val="clear" w:color="auto" w:fill="D9E2F3" w:themeFill="accent1" w:themeFillTint="33"/>
          </w:tcPr>
          <w:p w14:paraId="34E11B9E"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Agosto  2019</w:t>
            </w:r>
          </w:p>
        </w:tc>
        <w:tc>
          <w:tcPr>
            <w:tcW w:w="2790" w:type="dxa"/>
            <w:gridSpan w:val="2"/>
            <w:tcBorders>
              <w:bottom w:val="single" w:sz="4" w:space="0" w:color="auto"/>
            </w:tcBorders>
            <w:shd w:val="clear" w:color="auto" w:fill="D9E2F3" w:themeFill="accent1" w:themeFillTint="33"/>
          </w:tcPr>
          <w:p w14:paraId="3AED5D22"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Septiembre 2019</w:t>
            </w:r>
          </w:p>
        </w:tc>
      </w:tr>
      <w:tr w:rsidR="00DA1340" w:rsidRPr="00DF09E1" w14:paraId="33D4B850" w14:textId="77777777" w:rsidTr="00FA1BE8">
        <w:trPr>
          <w:trHeight w:val="2655"/>
        </w:trPr>
        <w:tc>
          <w:tcPr>
            <w:tcW w:w="434" w:type="dxa"/>
            <w:tcBorders>
              <w:bottom w:val="single" w:sz="4" w:space="0" w:color="auto"/>
            </w:tcBorders>
          </w:tcPr>
          <w:p w14:paraId="7CA959B5"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ACT</w:t>
            </w:r>
          </w:p>
          <w:p w14:paraId="07E36573"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I</w:t>
            </w:r>
          </w:p>
          <w:p w14:paraId="39B7A772"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V</w:t>
            </w:r>
          </w:p>
          <w:p w14:paraId="559FA2DE"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I</w:t>
            </w:r>
          </w:p>
          <w:p w14:paraId="68381269" w14:textId="77777777" w:rsidR="00DA1340" w:rsidRDefault="00DA1340" w:rsidP="00FA1BE8">
            <w:pPr>
              <w:rPr>
                <w:rFonts w:ascii="Century Gothic" w:hAnsi="Century Gothic" w:cs="Arial"/>
                <w:sz w:val="20"/>
                <w:szCs w:val="20"/>
              </w:rPr>
            </w:pPr>
            <w:r w:rsidRPr="00DF09E1">
              <w:rPr>
                <w:rFonts w:ascii="Century Gothic" w:hAnsi="Century Gothic" w:cs="Arial"/>
                <w:sz w:val="20"/>
                <w:szCs w:val="20"/>
              </w:rPr>
              <w:t>DADE</w:t>
            </w:r>
          </w:p>
          <w:p w14:paraId="4A273856" w14:textId="77777777" w:rsidR="00DA1340" w:rsidRPr="00DF09E1" w:rsidRDefault="00DA1340" w:rsidP="00FA1BE8">
            <w:pPr>
              <w:rPr>
                <w:rFonts w:ascii="Century Gothic" w:hAnsi="Century Gothic" w:cs="Arial"/>
                <w:sz w:val="20"/>
                <w:szCs w:val="20"/>
              </w:rPr>
            </w:pPr>
            <w:r w:rsidRPr="00DF09E1">
              <w:rPr>
                <w:rFonts w:ascii="Century Gothic" w:hAnsi="Century Gothic" w:cs="Arial"/>
                <w:sz w:val="20"/>
                <w:szCs w:val="20"/>
              </w:rPr>
              <w:t>S</w:t>
            </w:r>
          </w:p>
          <w:p w14:paraId="5DA90E30" w14:textId="77777777" w:rsidR="00DA1340" w:rsidRPr="00DF09E1" w:rsidRDefault="00DA1340" w:rsidP="00FA1BE8">
            <w:pPr>
              <w:jc w:val="center"/>
              <w:rPr>
                <w:rFonts w:ascii="Century Gothic" w:hAnsi="Century Gothic" w:cs="Arial"/>
                <w:sz w:val="20"/>
                <w:szCs w:val="20"/>
              </w:rPr>
            </w:pPr>
          </w:p>
          <w:p w14:paraId="39922433" w14:textId="77777777" w:rsidR="00DA1340" w:rsidRPr="00DF09E1" w:rsidRDefault="00DA1340" w:rsidP="00FA1BE8">
            <w:pPr>
              <w:jc w:val="center"/>
              <w:rPr>
                <w:rFonts w:ascii="Century Gothic" w:hAnsi="Century Gothic" w:cs="Arial"/>
                <w:sz w:val="20"/>
                <w:szCs w:val="20"/>
              </w:rPr>
            </w:pPr>
          </w:p>
          <w:p w14:paraId="36838D6C" w14:textId="77777777" w:rsidR="00DA1340" w:rsidRPr="00DF09E1" w:rsidRDefault="00DA1340" w:rsidP="00FA1BE8">
            <w:pPr>
              <w:jc w:val="center"/>
              <w:rPr>
                <w:rFonts w:ascii="Century Gothic" w:hAnsi="Century Gothic" w:cs="Arial"/>
                <w:sz w:val="20"/>
                <w:szCs w:val="20"/>
              </w:rPr>
            </w:pPr>
          </w:p>
          <w:p w14:paraId="6FD53A5A" w14:textId="77777777" w:rsidR="00DA1340" w:rsidRPr="00DF09E1" w:rsidRDefault="00DA1340" w:rsidP="00FA1BE8">
            <w:pPr>
              <w:jc w:val="center"/>
              <w:rPr>
                <w:rFonts w:ascii="Century Gothic" w:hAnsi="Century Gothic" w:cs="Arial"/>
                <w:sz w:val="20"/>
                <w:szCs w:val="20"/>
              </w:rPr>
            </w:pPr>
          </w:p>
          <w:p w14:paraId="622C91E5" w14:textId="77777777" w:rsidR="00DA1340" w:rsidRPr="00DF09E1" w:rsidRDefault="00DA1340" w:rsidP="00FA1BE8">
            <w:pPr>
              <w:jc w:val="center"/>
              <w:rPr>
                <w:rFonts w:ascii="Century Gothic" w:hAnsi="Century Gothic" w:cs="Arial"/>
                <w:sz w:val="20"/>
                <w:szCs w:val="20"/>
              </w:rPr>
            </w:pPr>
          </w:p>
          <w:p w14:paraId="62E5DA20" w14:textId="77777777" w:rsidR="00DA1340" w:rsidRPr="00DF09E1" w:rsidRDefault="00DA1340" w:rsidP="00FA1BE8">
            <w:pPr>
              <w:rPr>
                <w:rFonts w:ascii="Century Gothic" w:hAnsi="Century Gothic" w:cs="Arial"/>
                <w:sz w:val="20"/>
                <w:szCs w:val="20"/>
              </w:rPr>
            </w:pPr>
          </w:p>
          <w:p w14:paraId="26EDF8F5" w14:textId="77777777" w:rsidR="00DA1340" w:rsidRPr="00DF09E1" w:rsidRDefault="00DA1340" w:rsidP="00FA1BE8">
            <w:pPr>
              <w:rPr>
                <w:rFonts w:ascii="Century Gothic" w:hAnsi="Century Gothic" w:cs="Arial"/>
                <w:sz w:val="20"/>
                <w:szCs w:val="20"/>
              </w:rPr>
            </w:pPr>
          </w:p>
        </w:tc>
        <w:tc>
          <w:tcPr>
            <w:tcW w:w="2621" w:type="dxa"/>
            <w:tcBorders>
              <w:bottom w:val="single" w:sz="4" w:space="0" w:color="auto"/>
            </w:tcBorders>
          </w:tcPr>
          <w:p w14:paraId="1274A819" w14:textId="77777777" w:rsidR="00DA1340" w:rsidRPr="00DF09E1" w:rsidRDefault="00DA1340" w:rsidP="00FA1BE8">
            <w:pPr>
              <w:jc w:val="both"/>
              <w:rPr>
                <w:rFonts w:ascii="Century Gothic" w:hAnsi="Century Gothic" w:cs="Arial"/>
                <w:sz w:val="20"/>
                <w:szCs w:val="20"/>
                <w:lang w:val="es-MX"/>
              </w:rPr>
            </w:pPr>
            <w:r w:rsidRPr="00DF09E1">
              <w:rPr>
                <w:rFonts w:ascii="Century Gothic" w:hAnsi="Century Gothic" w:cs="Arial"/>
                <w:sz w:val="20"/>
                <w:szCs w:val="20"/>
                <w:lang w:val="es-MX"/>
              </w:rPr>
              <w:t>*</w:t>
            </w:r>
            <w:r>
              <w:rPr>
                <w:rFonts w:ascii="Century Gothic" w:hAnsi="Century Gothic" w:cs="Arial"/>
                <w:sz w:val="20"/>
                <w:szCs w:val="20"/>
                <w:lang w:val="es-MX"/>
              </w:rPr>
              <w:t>Se comienza la búsqueda de Jóvenes para el Certamen de Candidatas a Reina Fiestas Patrias 2019.</w:t>
            </w:r>
          </w:p>
          <w:p w14:paraId="20617970" w14:textId="77777777" w:rsidR="00DA1340" w:rsidRDefault="00DA1340" w:rsidP="00FA1BE8">
            <w:pPr>
              <w:jc w:val="both"/>
              <w:rPr>
                <w:rFonts w:ascii="Century Gothic" w:hAnsi="Century Gothic" w:cs="Arial"/>
                <w:sz w:val="20"/>
                <w:szCs w:val="20"/>
                <w:lang w:val="es-MX"/>
              </w:rPr>
            </w:pPr>
            <w:r w:rsidRPr="00DF09E1">
              <w:rPr>
                <w:rFonts w:ascii="Century Gothic" w:hAnsi="Century Gothic" w:cs="Arial"/>
                <w:sz w:val="20"/>
                <w:szCs w:val="20"/>
                <w:lang w:val="es-MX"/>
              </w:rPr>
              <w:t xml:space="preserve"> </w:t>
            </w:r>
          </w:p>
          <w:p w14:paraId="567C738F"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*Se apoya a la Biblioteca Mpal. Con material para los cursos de verano 2019.</w:t>
            </w:r>
          </w:p>
          <w:p w14:paraId="7F6A25CA" w14:textId="77777777" w:rsidR="00DA1340" w:rsidRDefault="00DA1340" w:rsidP="00FA1BE8">
            <w:pPr>
              <w:jc w:val="both"/>
              <w:rPr>
                <w:rFonts w:ascii="Century Gothic" w:hAnsi="Century Gothic" w:cs="Arial"/>
                <w:sz w:val="20"/>
                <w:szCs w:val="20"/>
                <w:lang w:val="es-MX"/>
              </w:rPr>
            </w:pPr>
          </w:p>
          <w:p w14:paraId="2638A55B"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 xml:space="preserve">*Se analiza con los regidores el tema de las condiciones de trabajo con la Biblioteca Mpal. </w:t>
            </w:r>
          </w:p>
          <w:p w14:paraId="662C47FB" w14:textId="77777777" w:rsidR="00DA1340" w:rsidRDefault="00DA1340" w:rsidP="00FA1BE8">
            <w:pPr>
              <w:jc w:val="both"/>
              <w:rPr>
                <w:rFonts w:ascii="Century Gothic" w:hAnsi="Century Gothic" w:cs="Arial"/>
                <w:sz w:val="20"/>
                <w:szCs w:val="20"/>
                <w:lang w:val="es-MX"/>
              </w:rPr>
            </w:pPr>
          </w:p>
          <w:p w14:paraId="4BD263AA"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*Se continúa con los talleres de casa de la cultura.</w:t>
            </w:r>
          </w:p>
          <w:p w14:paraId="614657C8" w14:textId="77777777" w:rsidR="00DA1340" w:rsidRDefault="00DA1340" w:rsidP="00FA1BE8">
            <w:pPr>
              <w:jc w:val="both"/>
              <w:rPr>
                <w:rFonts w:ascii="Century Gothic" w:hAnsi="Century Gothic" w:cs="Arial"/>
                <w:sz w:val="20"/>
                <w:szCs w:val="20"/>
                <w:lang w:val="es-MX"/>
              </w:rPr>
            </w:pPr>
          </w:p>
          <w:p w14:paraId="62A28A7E"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 xml:space="preserve">*Se dan clases de pintura y escultura en barro en la localidad de Llano Grande. </w:t>
            </w:r>
          </w:p>
          <w:p w14:paraId="10A7E0C3" w14:textId="77777777" w:rsidR="00DA1340" w:rsidRDefault="00DA1340" w:rsidP="00FA1BE8">
            <w:pPr>
              <w:jc w:val="both"/>
              <w:rPr>
                <w:rFonts w:ascii="Century Gothic" w:hAnsi="Century Gothic" w:cs="Arial"/>
                <w:sz w:val="20"/>
                <w:szCs w:val="20"/>
                <w:lang w:val="es-MX"/>
              </w:rPr>
            </w:pPr>
          </w:p>
          <w:p w14:paraId="13665C47" w14:textId="77777777" w:rsidR="00DA1340" w:rsidRPr="00DF09E1"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lastRenderedPageBreak/>
              <w:t xml:space="preserve">*Se da inicio con los cursos de verano en la Biblioteca Mpal. </w:t>
            </w:r>
          </w:p>
        </w:tc>
        <w:tc>
          <w:tcPr>
            <w:tcW w:w="450" w:type="dxa"/>
            <w:tcBorders>
              <w:bottom w:val="single" w:sz="4" w:space="0" w:color="auto"/>
            </w:tcBorders>
          </w:tcPr>
          <w:p w14:paraId="58EED58D"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lastRenderedPageBreak/>
              <w:t xml:space="preserve">ACT </w:t>
            </w:r>
          </w:p>
          <w:p w14:paraId="5D83602E"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I</w:t>
            </w:r>
          </w:p>
          <w:p w14:paraId="140DBC60"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V</w:t>
            </w:r>
          </w:p>
          <w:p w14:paraId="6E00656C"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I</w:t>
            </w:r>
          </w:p>
          <w:p w14:paraId="203FC311" w14:textId="77777777" w:rsidR="00DA1340" w:rsidRDefault="00DA1340" w:rsidP="00FA1BE8">
            <w:pPr>
              <w:jc w:val="center"/>
              <w:rPr>
                <w:rFonts w:ascii="Century Gothic" w:hAnsi="Century Gothic" w:cs="Arial"/>
                <w:sz w:val="20"/>
                <w:szCs w:val="20"/>
              </w:rPr>
            </w:pPr>
            <w:r w:rsidRPr="00DF09E1">
              <w:rPr>
                <w:rFonts w:ascii="Century Gothic" w:hAnsi="Century Gothic" w:cs="Arial"/>
                <w:sz w:val="20"/>
                <w:szCs w:val="20"/>
              </w:rPr>
              <w:t>DADE</w:t>
            </w:r>
          </w:p>
          <w:p w14:paraId="492B2D21" w14:textId="77777777" w:rsidR="00DA1340" w:rsidRPr="00DF09E1" w:rsidRDefault="00DA1340" w:rsidP="00FA1BE8">
            <w:pPr>
              <w:jc w:val="center"/>
              <w:rPr>
                <w:rFonts w:ascii="Century Gothic" w:hAnsi="Century Gothic" w:cs="Arial"/>
                <w:sz w:val="20"/>
                <w:szCs w:val="20"/>
              </w:rPr>
            </w:pPr>
            <w:r w:rsidRPr="00DF09E1">
              <w:rPr>
                <w:rFonts w:ascii="Century Gothic" w:hAnsi="Century Gothic" w:cs="Arial"/>
                <w:sz w:val="20"/>
                <w:szCs w:val="20"/>
              </w:rPr>
              <w:t>S</w:t>
            </w:r>
          </w:p>
        </w:tc>
        <w:tc>
          <w:tcPr>
            <w:tcW w:w="3060" w:type="dxa"/>
            <w:tcBorders>
              <w:bottom w:val="single" w:sz="4" w:space="0" w:color="auto"/>
            </w:tcBorders>
          </w:tcPr>
          <w:p w14:paraId="186F2F8B" w14:textId="77777777" w:rsidR="00DA1340" w:rsidRDefault="00DA1340" w:rsidP="00FA1BE8">
            <w:pPr>
              <w:jc w:val="both"/>
              <w:rPr>
                <w:rFonts w:ascii="Century Gothic" w:hAnsi="Century Gothic" w:cs="Arial"/>
                <w:sz w:val="20"/>
                <w:szCs w:val="20"/>
              </w:rPr>
            </w:pPr>
            <w:r w:rsidRPr="00DF09E1">
              <w:rPr>
                <w:rFonts w:ascii="Century Gothic" w:hAnsi="Century Gothic" w:cs="Arial"/>
                <w:sz w:val="20"/>
                <w:szCs w:val="20"/>
              </w:rPr>
              <w:t xml:space="preserve"> </w:t>
            </w:r>
            <w:r>
              <w:rPr>
                <w:rFonts w:ascii="Century Gothic" w:hAnsi="Century Gothic" w:cs="Arial"/>
                <w:sz w:val="20"/>
                <w:szCs w:val="20"/>
              </w:rPr>
              <w:t>*Se comienza a organizar las Fiestas Patrias en nuestro Mpio.</w:t>
            </w:r>
          </w:p>
          <w:p w14:paraId="7C7FB831" w14:textId="77777777" w:rsidR="00DA1340" w:rsidRDefault="00DA1340" w:rsidP="00FA1BE8">
            <w:pPr>
              <w:jc w:val="both"/>
              <w:rPr>
                <w:rFonts w:ascii="Century Gothic" w:hAnsi="Century Gothic" w:cs="Arial"/>
                <w:sz w:val="20"/>
                <w:szCs w:val="20"/>
              </w:rPr>
            </w:pPr>
          </w:p>
          <w:p w14:paraId="4ACA21B1" w14:textId="77777777" w:rsidR="00DA1340" w:rsidRDefault="00DA1340" w:rsidP="00FA1BE8">
            <w:pPr>
              <w:jc w:val="both"/>
              <w:rPr>
                <w:rFonts w:ascii="Century Gothic" w:hAnsi="Century Gothic" w:cs="Arial"/>
                <w:sz w:val="20"/>
                <w:szCs w:val="20"/>
              </w:rPr>
            </w:pPr>
            <w:r>
              <w:rPr>
                <w:rFonts w:ascii="Century Gothic" w:hAnsi="Century Gothic" w:cs="Arial"/>
                <w:sz w:val="20"/>
                <w:szCs w:val="20"/>
              </w:rPr>
              <w:t>*Se lleva a cabo el Cinemoovil ToTo en la Plaza Mpal.  Iluminando el pacifico.</w:t>
            </w:r>
          </w:p>
          <w:p w14:paraId="477B60BC" w14:textId="77777777" w:rsidR="00DA1340" w:rsidRDefault="00DA1340" w:rsidP="00FA1BE8">
            <w:pPr>
              <w:jc w:val="both"/>
              <w:rPr>
                <w:rFonts w:ascii="Century Gothic" w:hAnsi="Century Gothic" w:cs="Arial"/>
                <w:sz w:val="20"/>
                <w:szCs w:val="20"/>
              </w:rPr>
            </w:pPr>
          </w:p>
          <w:p w14:paraId="633AF98A"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rPr>
              <w:t xml:space="preserve"> </w:t>
            </w:r>
            <w:r>
              <w:rPr>
                <w:rFonts w:ascii="Century Gothic" w:hAnsi="Century Gothic" w:cs="Arial"/>
                <w:sz w:val="20"/>
                <w:szCs w:val="20"/>
                <w:lang w:val="es-MX"/>
              </w:rPr>
              <w:t>*Se continúa con los cursos de verano en la Biblioteca Mpal.</w:t>
            </w:r>
          </w:p>
          <w:p w14:paraId="68841CE4" w14:textId="77777777" w:rsidR="00DA1340" w:rsidRDefault="00DA1340" w:rsidP="00FA1BE8">
            <w:pPr>
              <w:jc w:val="both"/>
              <w:rPr>
                <w:rFonts w:ascii="Century Gothic" w:hAnsi="Century Gothic" w:cs="Arial"/>
                <w:sz w:val="20"/>
                <w:szCs w:val="20"/>
                <w:lang w:val="es-MX"/>
              </w:rPr>
            </w:pPr>
          </w:p>
          <w:p w14:paraId="2F55370A"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*Se continúa con los talleres de casa de la cultura.</w:t>
            </w:r>
          </w:p>
          <w:p w14:paraId="732D36CC" w14:textId="77777777" w:rsidR="00DA1340" w:rsidRDefault="00DA1340" w:rsidP="00FA1BE8">
            <w:pPr>
              <w:jc w:val="both"/>
              <w:rPr>
                <w:rFonts w:ascii="Century Gothic" w:hAnsi="Century Gothic" w:cs="Arial"/>
                <w:sz w:val="20"/>
                <w:szCs w:val="20"/>
                <w:lang w:val="es-MX"/>
              </w:rPr>
            </w:pPr>
          </w:p>
          <w:p w14:paraId="289C2AD8"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 xml:space="preserve">*Se lleva a cabo la clausura de  los cursos de verano en la Biblioteca Mpal. </w:t>
            </w:r>
          </w:p>
          <w:p w14:paraId="0A246854" w14:textId="77777777" w:rsidR="00DA1340" w:rsidRPr="00067029" w:rsidRDefault="00DA1340" w:rsidP="00FA1BE8">
            <w:pPr>
              <w:jc w:val="both"/>
              <w:rPr>
                <w:rFonts w:ascii="Century Gothic" w:hAnsi="Century Gothic" w:cs="Arial"/>
                <w:sz w:val="20"/>
                <w:szCs w:val="20"/>
              </w:rPr>
            </w:pPr>
          </w:p>
        </w:tc>
        <w:tc>
          <w:tcPr>
            <w:tcW w:w="450" w:type="dxa"/>
            <w:tcBorders>
              <w:bottom w:val="single" w:sz="4" w:space="0" w:color="auto"/>
            </w:tcBorders>
          </w:tcPr>
          <w:p w14:paraId="31C31969" w14:textId="77777777" w:rsidR="00DA1340" w:rsidRPr="00DF09E1" w:rsidRDefault="00DA1340" w:rsidP="00FA1BE8">
            <w:pPr>
              <w:jc w:val="both"/>
              <w:rPr>
                <w:rFonts w:ascii="Century Gothic" w:hAnsi="Century Gothic" w:cs="Arial"/>
                <w:sz w:val="20"/>
                <w:szCs w:val="20"/>
              </w:rPr>
            </w:pPr>
            <w:r w:rsidRPr="00DF09E1">
              <w:rPr>
                <w:rFonts w:ascii="Century Gothic" w:hAnsi="Century Gothic" w:cs="Arial"/>
                <w:sz w:val="20"/>
                <w:szCs w:val="20"/>
              </w:rPr>
              <w:t>ACT</w:t>
            </w:r>
          </w:p>
          <w:p w14:paraId="24B2A225" w14:textId="77777777" w:rsidR="00DA1340" w:rsidRPr="00DF09E1" w:rsidRDefault="00DA1340" w:rsidP="00FA1BE8">
            <w:pPr>
              <w:jc w:val="both"/>
              <w:rPr>
                <w:rFonts w:ascii="Century Gothic" w:hAnsi="Century Gothic" w:cs="Arial"/>
                <w:sz w:val="20"/>
                <w:szCs w:val="20"/>
              </w:rPr>
            </w:pPr>
            <w:r w:rsidRPr="00DF09E1">
              <w:rPr>
                <w:rFonts w:ascii="Century Gothic" w:hAnsi="Century Gothic" w:cs="Arial"/>
                <w:sz w:val="20"/>
                <w:szCs w:val="20"/>
              </w:rPr>
              <w:t>I</w:t>
            </w:r>
          </w:p>
          <w:p w14:paraId="7403267A" w14:textId="77777777" w:rsidR="00DA1340" w:rsidRPr="00DF09E1" w:rsidRDefault="00DA1340" w:rsidP="00FA1BE8">
            <w:pPr>
              <w:jc w:val="both"/>
              <w:rPr>
                <w:rFonts w:ascii="Century Gothic" w:hAnsi="Century Gothic" w:cs="Arial"/>
                <w:sz w:val="20"/>
                <w:szCs w:val="20"/>
              </w:rPr>
            </w:pPr>
            <w:r w:rsidRPr="00DF09E1">
              <w:rPr>
                <w:rFonts w:ascii="Century Gothic" w:hAnsi="Century Gothic" w:cs="Arial"/>
                <w:sz w:val="20"/>
                <w:szCs w:val="20"/>
              </w:rPr>
              <w:t>V</w:t>
            </w:r>
          </w:p>
          <w:p w14:paraId="37E809A3" w14:textId="77777777" w:rsidR="00DA1340" w:rsidRPr="00DF09E1" w:rsidRDefault="00DA1340" w:rsidP="00FA1BE8">
            <w:pPr>
              <w:jc w:val="both"/>
              <w:rPr>
                <w:rFonts w:ascii="Century Gothic" w:hAnsi="Century Gothic" w:cs="Arial"/>
                <w:sz w:val="20"/>
                <w:szCs w:val="20"/>
              </w:rPr>
            </w:pPr>
            <w:r w:rsidRPr="00DF09E1">
              <w:rPr>
                <w:rFonts w:ascii="Century Gothic" w:hAnsi="Century Gothic" w:cs="Arial"/>
                <w:sz w:val="20"/>
                <w:szCs w:val="20"/>
              </w:rPr>
              <w:t>I</w:t>
            </w:r>
          </w:p>
          <w:p w14:paraId="5BC67AAB" w14:textId="77777777" w:rsidR="00DA1340" w:rsidRDefault="00DA1340" w:rsidP="00FA1BE8">
            <w:pPr>
              <w:jc w:val="both"/>
              <w:rPr>
                <w:rFonts w:ascii="Century Gothic" w:hAnsi="Century Gothic" w:cs="Arial"/>
                <w:sz w:val="20"/>
                <w:szCs w:val="20"/>
              </w:rPr>
            </w:pPr>
            <w:r w:rsidRPr="00DF09E1">
              <w:rPr>
                <w:rFonts w:ascii="Century Gothic" w:hAnsi="Century Gothic" w:cs="Arial"/>
                <w:sz w:val="20"/>
                <w:szCs w:val="20"/>
              </w:rPr>
              <w:t>DADE</w:t>
            </w:r>
          </w:p>
          <w:p w14:paraId="685CE4C2" w14:textId="77777777" w:rsidR="00DA1340" w:rsidRPr="00DF09E1" w:rsidRDefault="00DA1340" w:rsidP="00FA1BE8">
            <w:pPr>
              <w:jc w:val="both"/>
              <w:rPr>
                <w:rFonts w:ascii="Century Gothic" w:hAnsi="Century Gothic" w:cs="Arial"/>
                <w:sz w:val="20"/>
                <w:szCs w:val="20"/>
              </w:rPr>
            </w:pPr>
            <w:r w:rsidRPr="00DF09E1">
              <w:rPr>
                <w:rFonts w:ascii="Century Gothic" w:hAnsi="Century Gothic" w:cs="Arial"/>
                <w:sz w:val="20"/>
                <w:szCs w:val="20"/>
              </w:rPr>
              <w:t>S</w:t>
            </w:r>
          </w:p>
        </w:tc>
        <w:tc>
          <w:tcPr>
            <w:tcW w:w="2340" w:type="dxa"/>
            <w:tcBorders>
              <w:bottom w:val="single" w:sz="4" w:space="0" w:color="auto"/>
            </w:tcBorders>
          </w:tcPr>
          <w:p w14:paraId="4EC0E33B" w14:textId="77777777" w:rsidR="00DA1340" w:rsidRDefault="00DA1340" w:rsidP="00FA1BE8">
            <w:pPr>
              <w:jc w:val="both"/>
              <w:rPr>
                <w:rFonts w:ascii="Century Gothic" w:hAnsi="Century Gothic" w:cs="Arial"/>
                <w:sz w:val="20"/>
                <w:szCs w:val="20"/>
              </w:rPr>
            </w:pPr>
            <w:r>
              <w:rPr>
                <w:rFonts w:ascii="Century Gothic" w:hAnsi="Century Gothic" w:cs="Arial"/>
                <w:sz w:val="20"/>
                <w:szCs w:val="20"/>
              </w:rPr>
              <w:t>* Decoracion del centro historico con motivo de las fiestas patrias 2019.</w:t>
            </w:r>
          </w:p>
          <w:p w14:paraId="58DA38D5" w14:textId="77777777" w:rsidR="00DA1340" w:rsidRDefault="00DA1340" w:rsidP="00FA1BE8">
            <w:pPr>
              <w:jc w:val="both"/>
              <w:rPr>
                <w:rFonts w:ascii="Century Gothic" w:hAnsi="Century Gothic" w:cs="Arial"/>
                <w:sz w:val="20"/>
                <w:szCs w:val="20"/>
              </w:rPr>
            </w:pPr>
          </w:p>
          <w:p w14:paraId="46C31A85" w14:textId="77777777" w:rsidR="00DA1340" w:rsidRDefault="00DA1340" w:rsidP="00FA1BE8">
            <w:pPr>
              <w:jc w:val="both"/>
              <w:rPr>
                <w:rFonts w:ascii="Century Gothic" w:hAnsi="Century Gothic" w:cs="Arial"/>
                <w:sz w:val="20"/>
                <w:szCs w:val="20"/>
              </w:rPr>
            </w:pPr>
            <w:r>
              <w:rPr>
                <w:rFonts w:ascii="Century Gothic" w:hAnsi="Century Gothic" w:cs="Arial"/>
                <w:sz w:val="20"/>
                <w:szCs w:val="20"/>
              </w:rPr>
              <w:t>*Sesion fotografica de las candidatas a reina fiestas patrias 2019.</w:t>
            </w:r>
          </w:p>
          <w:p w14:paraId="45DD43AC" w14:textId="77777777" w:rsidR="00DA1340" w:rsidRDefault="00DA1340" w:rsidP="00FA1BE8">
            <w:pPr>
              <w:jc w:val="both"/>
              <w:rPr>
                <w:rFonts w:ascii="Century Gothic" w:hAnsi="Century Gothic" w:cs="Arial"/>
                <w:sz w:val="20"/>
                <w:szCs w:val="20"/>
              </w:rPr>
            </w:pPr>
          </w:p>
          <w:p w14:paraId="5479F1C7" w14:textId="77777777" w:rsidR="00DA1340" w:rsidRDefault="00DA1340" w:rsidP="00FA1BE8">
            <w:pPr>
              <w:jc w:val="both"/>
              <w:rPr>
                <w:rFonts w:ascii="Century Gothic" w:hAnsi="Century Gothic" w:cs="Arial"/>
                <w:sz w:val="20"/>
                <w:szCs w:val="20"/>
                <w:lang w:val="es-MX"/>
              </w:rPr>
            </w:pPr>
            <w:r>
              <w:rPr>
                <w:rFonts w:ascii="Century Gothic" w:hAnsi="Century Gothic" w:cs="Arial"/>
                <w:sz w:val="20"/>
                <w:szCs w:val="20"/>
                <w:lang w:val="es-MX"/>
              </w:rPr>
              <w:t>*Se continúa con los talleres de casa de la cultura.</w:t>
            </w:r>
          </w:p>
          <w:p w14:paraId="653D4664" w14:textId="77777777" w:rsidR="00DA1340" w:rsidRDefault="00DA1340" w:rsidP="00FA1BE8">
            <w:pPr>
              <w:jc w:val="both"/>
              <w:rPr>
                <w:rFonts w:ascii="Century Gothic" w:hAnsi="Century Gothic" w:cs="Arial"/>
                <w:sz w:val="20"/>
                <w:szCs w:val="20"/>
              </w:rPr>
            </w:pPr>
          </w:p>
          <w:p w14:paraId="7AC26821" w14:textId="77777777" w:rsidR="00DA1340" w:rsidRDefault="00DA1340" w:rsidP="00FA1BE8">
            <w:pPr>
              <w:jc w:val="both"/>
              <w:rPr>
                <w:rFonts w:ascii="Century Gothic" w:hAnsi="Century Gothic" w:cs="Arial"/>
                <w:sz w:val="20"/>
                <w:szCs w:val="20"/>
              </w:rPr>
            </w:pPr>
            <w:r>
              <w:rPr>
                <w:rFonts w:ascii="Century Gothic" w:hAnsi="Century Gothic" w:cs="Arial"/>
                <w:sz w:val="20"/>
                <w:szCs w:val="20"/>
              </w:rPr>
              <w:t>*Coronacion de la reina fiestas patrias 2019.(07-09-19).</w:t>
            </w:r>
          </w:p>
          <w:p w14:paraId="0F21B938" w14:textId="77777777" w:rsidR="00DA1340" w:rsidRDefault="00DA1340" w:rsidP="00FA1BE8">
            <w:pPr>
              <w:jc w:val="both"/>
              <w:rPr>
                <w:rFonts w:ascii="Century Gothic" w:hAnsi="Century Gothic" w:cs="Arial"/>
                <w:sz w:val="20"/>
                <w:szCs w:val="20"/>
              </w:rPr>
            </w:pPr>
          </w:p>
          <w:p w14:paraId="1BCB5D4E" w14:textId="77777777" w:rsidR="00DA1340" w:rsidRDefault="00DA1340" w:rsidP="00FA1BE8">
            <w:pPr>
              <w:jc w:val="both"/>
              <w:rPr>
                <w:rFonts w:ascii="Century Gothic" w:hAnsi="Century Gothic" w:cs="Arial"/>
                <w:sz w:val="20"/>
                <w:szCs w:val="20"/>
              </w:rPr>
            </w:pPr>
            <w:r>
              <w:rPr>
                <w:rFonts w:ascii="Century Gothic" w:hAnsi="Century Gothic" w:cs="Arial"/>
                <w:sz w:val="20"/>
                <w:szCs w:val="20"/>
              </w:rPr>
              <w:t>*Celebracion de Fiestas Patrias 2019.</w:t>
            </w:r>
          </w:p>
          <w:p w14:paraId="63C74982" w14:textId="77777777" w:rsidR="00DA1340" w:rsidRDefault="00DA1340" w:rsidP="00FA1BE8">
            <w:pPr>
              <w:jc w:val="both"/>
              <w:rPr>
                <w:rFonts w:ascii="Century Gothic" w:hAnsi="Century Gothic" w:cs="Arial"/>
                <w:sz w:val="20"/>
                <w:szCs w:val="20"/>
              </w:rPr>
            </w:pPr>
          </w:p>
          <w:p w14:paraId="6F5BE7B3" w14:textId="77777777" w:rsidR="00DA1340" w:rsidRPr="00DF09E1" w:rsidRDefault="00DA1340" w:rsidP="00FA1BE8">
            <w:pPr>
              <w:jc w:val="both"/>
              <w:rPr>
                <w:rFonts w:ascii="Century Gothic" w:hAnsi="Century Gothic" w:cs="Arial"/>
                <w:sz w:val="20"/>
                <w:szCs w:val="20"/>
              </w:rPr>
            </w:pPr>
            <w:r>
              <w:rPr>
                <w:rFonts w:ascii="Century Gothic" w:hAnsi="Century Gothic" w:cs="Arial"/>
                <w:sz w:val="20"/>
                <w:szCs w:val="20"/>
              </w:rPr>
              <w:t>*Se apoya en el 1er. Infome de Gobierno Admón. 2018-2021.</w:t>
            </w:r>
          </w:p>
        </w:tc>
      </w:tr>
    </w:tbl>
    <w:p w14:paraId="40BC3812" w14:textId="77777777" w:rsidR="0014554D" w:rsidRDefault="00C937A4"/>
    <w:sectPr w:rsidR="001455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F199" w14:textId="77777777" w:rsidR="00C937A4" w:rsidRDefault="00C937A4" w:rsidP="008F07BF">
      <w:pPr>
        <w:spacing w:after="0" w:line="240" w:lineRule="auto"/>
      </w:pPr>
      <w:r>
        <w:separator/>
      </w:r>
    </w:p>
  </w:endnote>
  <w:endnote w:type="continuationSeparator" w:id="0">
    <w:p w14:paraId="3C96236D" w14:textId="77777777" w:rsidR="00C937A4" w:rsidRDefault="00C937A4" w:rsidP="008F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9DC7" w14:textId="77777777" w:rsidR="00C937A4" w:rsidRDefault="00C937A4" w:rsidP="008F07BF">
      <w:pPr>
        <w:spacing w:after="0" w:line="240" w:lineRule="auto"/>
      </w:pPr>
      <w:r>
        <w:separator/>
      </w:r>
    </w:p>
  </w:footnote>
  <w:footnote w:type="continuationSeparator" w:id="0">
    <w:p w14:paraId="04E8D792" w14:textId="77777777" w:rsidR="00C937A4" w:rsidRDefault="00C937A4" w:rsidP="008F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132D" w14:textId="042E5144" w:rsidR="008F07BF" w:rsidRDefault="008F07BF" w:rsidP="008F07BF">
    <w:pPr>
      <w:pStyle w:val="Encabezado"/>
      <w:jc w:val="center"/>
    </w:pPr>
    <w:r>
      <w:rPr>
        <w:noProof/>
      </w:rPr>
      <w:drawing>
        <wp:inline distT="0" distB="0" distL="0" distR="0" wp14:anchorId="7FF05FC9" wp14:editId="4397AA2A">
          <wp:extent cx="1524000" cy="1400175"/>
          <wp:effectExtent l="0" t="0" r="0" b="9525"/>
          <wp:docPr id="10466" name="Imagen 8" descr="C:\Users\Cultura\Pictures\nuevo logo.png">
            <a:extLst xmlns:a="http://schemas.openxmlformats.org/drawingml/2006/main">
              <a:ext uri="{FF2B5EF4-FFF2-40B4-BE49-F238E27FC236}">
                <a16:creationId xmlns:a16="http://schemas.microsoft.com/office/drawing/2014/main" id="{89B2B007-17D3-4152-9FAA-E64BCB2ED3F4}"/>
              </a:ext>
            </a:extLst>
          </wp:docPr>
          <wp:cNvGraphicFramePr/>
          <a:graphic xmlns:a="http://schemas.openxmlformats.org/drawingml/2006/main">
            <a:graphicData uri="http://schemas.openxmlformats.org/drawingml/2006/picture">
              <pic:pic xmlns:pic="http://schemas.openxmlformats.org/drawingml/2006/picture">
                <pic:nvPicPr>
                  <pic:cNvPr id="10466" name="Imagen 8" descr="C:\Users\Cultura\Pictures\nuevo logo.png">
                    <a:extLst>
                      <a:ext uri="{FF2B5EF4-FFF2-40B4-BE49-F238E27FC236}">
                        <a16:creationId xmlns:a16="http://schemas.microsoft.com/office/drawing/2014/main" id="{89B2B007-17D3-4152-9FAA-E64BCB2ED3F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40"/>
    <w:rsid w:val="00195DE9"/>
    <w:rsid w:val="00275C83"/>
    <w:rsid w:val="00691CD6"/>
    <w:rsid w:val="008D0913"/>
    <w:rsid w:val="008F07BF"/>
    <w:rsid w:val="00C937A4"/>
    <w:rsid w:val="00DA1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5004"/>
  <w15:chartTrackingRefBased/>
  <w15:docId w15:val="{092B1703-ED28-44EE-8CAB-3E3A7D1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13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0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7BF"/>
  </w:style>
  <w:style w:type="paragraph" w:styleId="Piedepgina">
    <w:name w:val="footer"/>
    <w:basedOn w:val="Normal"/>
    <w:link w:val="PiedepginaCar"/>
    <w:uiPriority w:val="99"/>
    <w:unhideWhenUsed/>
    <w:rsid w:val="008F0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3</cp:revision>
  <dcterms:created xsi:type="dcterms:W3CDTF">2021-02-17T15:42:00Z</dcterms:created>
  <dcterms:modified xsi:type="dcterms:W3CDTF">2021-02-17T15:50:00Z</dcterms:modified>
</cp:coreProperties>
</file>